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0F2" w:rsidRPr="00A740F2" w:rsidRDefault="00A740F2" w:rsidP="00A740F2">
      <w:pPr>
        <w:shd w:val="clear" w:color="auto" w:fill="FFFFFF"/>
        <w:spacing w:after="0" w:line="240" w:lineRule="auto"/>
        <w:rPr>
          <w:rFonts w:ascii="Arial" w:eastAsia="Times New Roman" w:hAnsi="Arial" w:cs="Arial"/>
          <w:color w:val="222222"/>
          <w:sz w:val="19"/>
          <w:szCs w:val="19"/>
        </w:rPr>
      </w:pPr>
      <w:r w:rsidRPr="00A740F2">
        <w:rPr>
          <w:rFonts w:ascii="Arial" w:eastAsia="Times New Roman" w:hAnsi="Arial" w:cs="Arial"/>
          <w:color w:val="1F497D"/>
          <w:sz w:val="19"/>
          <w:szCs w:val="19"/>
        </w:rPr>
        <w:t> </w:t>
      </w:r>
    </w:p>
    <w:p w:rsidR="00A740F2" w:rsidRPr="00A740F2" w:rsidRDefault="00A740F2" w:rsidP="00A740F2">
      <w:pPr>
        <w:shd w:val="clear" w:color="auto" w:fill="FFFFFF"/>
        <w:spacing w:after="240" w:line="240" w:lineRule="auto"/>
        <w:rPr>
          <w:rFonts w:ascii="Arial" w:eastAsia="Times New Roman" w:hAnsi="Arial" w:cs="Arial"/>
          <w:color w:val="222222"/>
          <w:sz w:val="19"/>
          <w:szCs w:val="19"/>
        </w:rPr>
      </w:pPr>
      <w:r w:rsidRPr="00A740F2">
        <w:rPr>
          <w:rFonts w:ascii="Arial" w:eastAsia="Times New Roman" w:hAnsi="Arial" w:cs="Arial"/>
          <w:b/>
          <w:bCs/>
          <w:color w:val="222222"/>
          <w:sz w:val="20"/>
          <w:szCs w:val="20"/>
        </w:rPr>
        <w:t xml:space="preserve">POSITION TITLE: Group Sales Coordinator, </w:t>
      </w:r>
      <w:proofErr w:type="spellStart"/>
      <w:r w:rsidRPr="00A740F2">
        <w:rPr>
          <w:rFonts w:ascii="Arial" w:eastAsia="Times New Roman" w:hAnsi="Arial" w:cs="Arial"/>
          <w:b/>
          <w:bCs/>
          <w:color w:val="222222"/>
          <w:sz w:val="20"/>
          <w:szCs w:val="20"/>
        </w:rPr>
        <w:t>Lesher</w:t>
      </w:r>
      <w:proofErr w:type="spellEnd"/>
      <w:r w:rsidRPr="00A740F2">
        <w:rPr>
          <w:rFonts w:ascii="Arial" w:eastAsia="Times New Roman" w:hAnsi="Arial" w:cs="Arial"/>
          <w:b/>
          <w:bCs/>
          <w:color w:val="222222"/>
          <w:sz w:val="20"/>
          <w:szCs w:val="20"/>
        </w:rPr>
        <w:t xml:space="preserve"> Center for the Arts</w:t>
      </w:r>
    </w:p>
    <w:p w:rsidR="00A740F2" w:rsidRPr="00A740F2" w:rsidRDefault="00A740F2" w:rsidP="00A740F2">
      <w:pPr>
        <w:shd w:val="clear" w:color="auto" w:fill="FFFFFF"/>
        <w:spacing w:after="240" w:line="240" w:lineRule="auto"/>
        <w:rPr>
          <w:rFonts w:ascii="Arial" w:eastAsia="Times New Roman" w:hAnsi="Arial" w:cs="Arial"/>
          <w:color w:val="222222"/>
          <w:sz w:val="19"/>
          <w:szCs w:val="19"/>
        </w:rPr>
      </w:pPr>
      <w:r w:rsidRPr="00A740F2">
        <w:rPr>
          <w:rFonts w:ascii="Arial" w:eastAsia="Times New Roman" w:hAnsi="Arial" w:cs="Arial"/>
          <w:b/>
          <w:bCs/>
          <w:color w:val="222222"/>
          <w:sz w:val="20"/>
          <w:szCs w:val="20"/>
        </w:rPr>
        <w:t>DEPARTMENT/DIVISION: </w:t>
      </w:r>
      <w:r w:rsidRPr="00A740F2">
        <w:rPr>
          <w:rFonts w:ascii="Arial" w:eastAsia="Times New Roman" w:hAnsi="Arial" w:cs="Arial"/>
          <w:color w:val="222222"/>
          <w:sz w:val="20"/>
          <w:szCs w:val="20"/>
        </w:rPr>
        <w:t>Marketing</w:t>
      </w:r>
    </w:p>
    <w:p w:rsidR="00A740F2" w:rsidRPr="00A740F2" w:rsidRDefault="00A740F2" w:rsidP="00A740F2">
      <w:pPr>
        <w:shd w:val="clear" w:color="auto" w:fill="FFFFFF"/>
        <w:spacing w:after="240" w:line="240" w:lineRule="auto"/>
        <w:rPr>
          <w:rFonts w:ascii="Arial" w:eastAsia="Times New Roman" w:hAnsi="Arial" w:cs="Arial"/>
          <w:color w:val="222222"/>
          <w:sz w:val="19"/>
          <w:szCs w:val="19"/>
        </w:rPr>
      </w:pPr>
      <w:r w:rsidRPr="00A740F2">
        <w:rPr>
          <w:rFonts w:ascii="Arial" w:eastAsia="Times New Roman" w:hAnsi="Arial" w:cs="Arial"/>
          <w:b/>
          <w:bCs/>
          <w:color w:val="222222"/>
          <w:sz w:val="20"/>
          <w:szCs w:val="20"/>
        </w:rPr>
        <w:t>TYPE: </w:t>
      </w:r>
      <w:r w:rsidRPr="00A740F2">
        <w:rPr>
          <w:rFonts w:ascii="Arial" w:eastAsia="Times New Roman" w:hAnsi="Arial" w:cs="Arial"/>
          <w:color w:val="222222"/>
          <w:sz w:val="20"/>
          <w:szCs w:val="20"/>
        </w:rPr>
        <w:t xml:space="preserve">Part Time, Hourly – 20-25 </w:t>
      </w:r>
      <w:proofErr w:type="spellStart"/>
      <w:r w:rsidRPr="00A740F2">
        <w:rPr>
          <w:rFonts w:ascii="Arial" w:eastAsia="Times New Roman" w:hAnsi="Arial" w:cs="Arial"/>
          <w:color w:val="222222"/>
          <w:sz w:val="20"/>
          <w:szCs w:val="20"/>
        </w:rPr>
        <w:t>hrs</w:t>
      </w:r>
      <w:proofErr w:type="spellEnd"/>
      <w:r w:rsidRPr="00A740F2">
        <w:rPr>
          <w:rFonts w:ascii="Arial" w:eastAsia="Times New Roman" w:hAnsi="Arial" w:cs="Arial"/>
          <w:color w:val="222222"/>
          <w:sz w:val="20"/>
          <w:szCs w:val="20"/>
        </w:rPr>
        <w:t>/week</w:t>
      </w:r>
    </w:p>
    <w:p w:rsidR="00A740F2" w:rsidRPr="00A740F2" w:rsidRDefault="00A740F2" w:rsidP="00A740F2">
      <w:pPr>
        <w:shd w:val="clear" w:color="auto" w:fill="FFFFFF"/>
        <w:spacing w:after="240" w:line="240" w:lineRule="auto"/>
        <w:rPr>
          <w:rFonts w:ascii="Arial" w:eastAsia="Times New Roman" w:hAnsi="Arial" w:cs="Arial"/>
          <w:color w:val="222222"/>
          <w:sz w:val="19"/>
          <w:szCs w:val="19"/>
        </w:rPr>
      </w:pPr>
      <w:r w:rsidRPr="00A740F2">
        <w:rPr>
          <w:rFonts w:ascii="Arial" w:eastAsia="Times New Roman" w:hAnsi="Arial" w:cs="Arial"/>
          <w:b/>
          <w:bCs/>
          <w:color w:val="222222"/>
          <w:sz w:val="20"/>
          <w:szCs w:val="20"/>
        </w:rPr>
        <w:t>COMPENSATION: </w:t>
      </w:r>
      <w:r w:rsidRPr="00A740F2">
        <w:rPr>
          <w:rFonts w:ascii="Arial" w:eastAsia="Times New Roman" w:hAnsi="Arial" w:cs="Arial"/>
          <w:color w:val="222222"/>
          <w:sz w:val="20"/>
          <w:szCs w:val="20"/>
        </w:rPr>
        <w:t>$15/</w:t>
      </w:r>
      <w:proofErr w:type="spellStart"/>
      <w:r w:rsidRPr="00A740F2">
        <w:rPr>
          <w:rFonts w:ascii="Arial" w:eastAsia="Times New Roman" w:hAnsi="Arial" w:cs="Arial"/>
          <w:color w:val="222222"/>
          <w:sz w:val="20"/>
          <w:szCs w:val="20"/>
        </w:rPr>
        <w:t>hr</w:t>
      </w:r>
      <w:proofErr w:type="spellEnd"/>
    </w:p>
    <w:p w:rsidR="00A740F2" w:rsidRPr="00A740F2" w:rsidRDefault="00A740F2" w:rsidP="00A740F2">
      <w:pPr>
        <w:shd w:val="clear" w:color="auto" w:fill="FFFFFF"/>
        <w:spacing w:after="240" w:line="240" w:lineRule="auto"/>
        <w:rPr>
          <w:rFonts w:ascii="Arial" w:eastAsia="Times New Roman" w:hAnsi="Arial" w:cs="Arial"/>
          <w:color w:val="222222"/>
          <w:sz w:val="19"/>
          <w:szCs w:val="19"/>
        </w:rPr>
      </w:pPr>
      <w:r w:rsidRPr="00A740F2">
        <w:rPr>
          <w:rFonts w:ascii="Arial" w:eastAsia="Times New Roman" w:hAnsi="Arial" w:cs="Arial"/>
          <w:b/>
          <w:bCs/>
          <w:color w:val="222222"/>
          <w:sz w:val="20"/>
          <w:szCs w:val="20"/>
        </w:rPr>
        <w:t>PRIMARY PURPOSE: </w:t>
      </w:r>
      <w:r w:rsidRPr="00A740F2">
        <w:rPr>
          <w:rFonts w:ascii="Arial" w:eastAsia="Times New Roman" w:hAnsi="Arial" w:cs="Arial"/>
          <w:color w:val="222222"/>
          <w:sz w:val="20"/>
          <w:szCs w:val="20"/>
        </w:rPr>
        <w:t xml:space="preserve">Reporting to the General Manager, </w:t>
      </w:r>
      <w:proofErr w:type="spellStart"/>
      <w:r w:rsidRPr="00A740F2">
        <w:rPr>
          <w:rFonts w:ascii="Arial" w:eastAsia="Times New Roman" w:hAnsi="Arial" w:cs="Arial"/>
          <w:color w:val="222222"/>
          <w:sz w:val="20"/>
          <w:szCs w:val="20"/>
        </w:rPr>
        <w:t>Lesher</w:t>
      </w:r>
      <w:proofErr w:type="spellEnd"/>
      <w:r w:rsidRPr="00A740F2">
        <w:rPr>
          <w:rFonts w:ascii="Arial" w:eastAsia="Times New Roman" w:hAnsi="Arial" w:cs="Arial"/>
          <w:color w:val="222222"/>
          <w:sz w:val="20"/>
          <w:szCs w:val="20"/>
        </w:rPr>
        <w:t xml:space="preserve"> Center for the Arts, the Group Sales Coordinator is responsible for developing, managing, and increasing sales </w:t>
      </w:r>
      <w:r w:rsidRPr="00A740F2">
        <w:rPr>
          <w:rFonts w:ascii="Arial" w:eastAsia="Times New Roman" w:hAnsi="Arial" w:cs="Arial"/>
          <w:b/>
          <w:bCs/>
          <w:color w:val="222222"/>
          <w:sz w:val="20"/>
          <w:szCs w:val="20"/>
        </w:rPr>
        <w:t>within the San Francisco Bay Area with a focus in the East Bay.</w:t>
      </w:r>
      <w:r w:rsidRPr="00A740F2">
        <w:rPr>
          <w:rFonts w:ascii="Arial" w:eastAsia="Times New Roman" w:hAnsi="Arial" w:cs="Arial"/>
          <w:color w:val="222222"/>
          <w:sz w:val="20"/>
          <w:szCs w:val="20"/>
        </w:rPr>
        <w:t xml:space="preserve"> This position is expected to meet or exceed specific attendance and revenue goals for the </w:t>
      </w:r>
      <w:proofErr w:type="spellStart"/>
      <w:r w:rsidRPr="00A740F2">
        <w:rPr>
          <w:rFonts w:ascii="Arial" w:eastAsia="Times New Roman" w:hAnsi="Arial" w:cs="Arial"/>
          <w:color w:val="222222"/>
          <w:sz w:val="20"/>
          <w:szCs w:val="20"/>
        </w:rPr>
        <w:t>Lesher</w:t>
      </w:r>
      <w:proofErr w:type="spellEnd"/>
      <w:r w:rsidRPr="00A740F2">
        <w:rPr>
          <w:rFonts w:ascii="Arial" w:eastAsia="Times New Roman" w:hAnsi="Arial" w:cs="Arial"/>
          <w:color w:val="222222"/>
          <w:sz w:val="20"/>
          <w:szCs w:val="20"/>
        </w:rPr>
        <w:t xml:space="preserve"> Center for the Arts programs as well as the resident professional theatre company Center </w:t>
      </w:r>
      <w:proofErr w:type="spellStart"/>
      <w:r w:rsidRPr="00A740F2">
        <w:rPr>
          <w:rFonts w:ascii="Arial" w:eastAsia="Times New Roman" w:hAnsi="Arial" w:cs="Arial"/>
          <w:color w:val="222222"/>
          <w:sz w:val="20"/>
          <w:szCs w:val="20"/>
        </w:rPr>
        <w:t>REPertory</w:t>
      </w:r>
      <w:proofErr w:type="spellEnd"/>
      <w:r w:rsidRPr="00A740F2">
        <w:rPr>
          <w:rFonts w:ascii="Arial" w:eastAsia="Times New Roman" w:hAnsi="Arial" w:cs="Arial"/>
          <w:color w:val="222222"/>
          <w:sz w:val="20"/>
          <w:szCs w:val="20"/>
        </w:rPr>
        <w:t>. Work time shall be devoted to furthering group sales efforts through exceptional customer service, outreach, and follow-through.</w:t>
      </w:r>
    </w:p>
    <w:p w:rsidR="00A740F2" w:rsidRPr="00A740F2" w:rsidRDefault="00A740F2" w:rsidP="00A740F2">
      <w:pPr>
        <w:shd w:val="clear" w:color="auto" w:fill="FFFFFF"/>
        <w:spacing w:after="240" w:line="240" w:lineRule="auto"/>
        <w:rPr>
          <w:rFonts w:ascii="Arial" w:eastAsia="Times New Roman" w:hAnsi="Arial" w:cs="Arial"/>
          <w:color w:val="222222"/>
          <w:sz w:val="19"/>
          <w:szCs w:val="19"/>
        </w:rPr>
      </w:pPr>
      <w:r w:rsidRPr="00A740F2">
        <w:rPr>
          <w:rFonts w:ascii="Arial" w:eastAsia="Times New Roman" w:hAnsi="Arial" w:cs="Arial"/>
          <w:b/>
          <w:bCs/>
          <w:color w:val="222222"/>
          <w:sz w:val="20"/>
          <w:szCs w:val="20"/>
        </w:rPr>
        <w:t>ESSENTIAL JOB FUNCTIONS:</w:t>
      </w:r>
    </w:p>
    <w:p w:rsidR="00A740F2" w:rsidRPr="00A740F2" w:rsidRDefault="00A740F2" w:rsidP="00A740F2">
      <w:pPr>
        <w:numPr>
          <w:ilvl w:val="0"/>
          <w:numId w:val="1"/>
        </w:numPr>
        <w:shd w:val="clear" w:color="auto" w:fill="FFFFFF"/>
        <w:spacing w:after="0" w:line="240" w:lineRule="auto"/>
        <w:ind w:left="945"/>
        <w:rPr>
          <w:rFonts w:ascii="Arial" w:eastAsia="Times New Roman" w:hAnsi="Arial" w:cs="Arial"/>
          <w:color w:val="222222"/>
          <w:sz w:val="19"/>
          <w:szCs w:val="19"/>
        </w:rPr>
      </w:pPr>
      <w:r w:rsidRPr="00A740F2">
        <w:rPr>
          <w:rFonts w:ascii="Arial" w:eastAsia="Times New Roman" w:hAnsi="Arial" w:cs="Arial"/>
          <w:color w:val="222222"/>
          <w:sz w:val="20"/>
          <w:szCs w:val="20"/>
        </w:rPr>
        <w:t>Develops, manages, and sells to new and existing accounts within assigned geographic territory or business segment through in-person sales and service calls.</w:t>
      </w:r>
    </w:p>
    <w:p w:rsidR="00A740F2" w:rsidRPr="00A740F2" w:rsidRDefault="00A740F2" w:rsidP="00A740F2">
      <w:pPr>
        <w:numPr>
          <w:ilvl w:val="0"/>
          <w:numId w:val="1"/>
        </w:numPr>
        <w:shd w:val="clear" w:color="auto" w:fill="FFFFFF"/>
        <w:spacing w:after="0" w:line="240" w:lineRule="auto"/>
        <w:ind w:left="945"/>
        <w:rPr>
          <w:rFonts w:ascii="Arial" w:eastAsia="Times New Roman" w:hAnsi="Arial" w:cs="Arial"/>
          <w:color w:val="222222"/>
          <w:sz w:val="19"/>
          <w:szCs w:val="19"/>
        </w:rPr>
      </w:pPr>
      <w:r w:rsidRPr="00A740F2">
        <w:rPr>
          <w:rFonts w:ascii="Arial" w:eastAsia="Times New Roman" w:hAnsi="Arial" w:cs="Arial"/>
          <w:color w:val="222222"/>
          <w:sz w:val="20"/>
          <w:szCs w:val="20"/>
        </w:rPr>
        <w:t>Manages </w:t>
      </w:r>
      <w:r w:rsidRPr="00A740F2">
        <w:rPr>
          <w:rFonts w:ascii="Arial" w:eastAsia="Times New Roman" w:hAnsi="Arial" w:cs="Arial"/>
          <w:b/>
          <w:bCs/>
          <w:color w:val="222222"/>
          <w:sz w:val="20"/>
          <w:szCs w:val="20"/>
        </w:rPr>
        <w:t>assigned</w:t>
      </w:r>
      <w:r w:rsidRPr="00A740F2">
        <w:rPr>
          <w:rFonts w:ascii="Arial" w:eastAsia="Times New Roman" w:hAnsi="Arial" w:cs="Arial"/>
          <w:color w:val="222222"/>
          <w:sz w:val="20"/>
          <w:szCs w:val="20"/>
        </w:rPr>
        <w:t> territory </w:t>
      </w:r>
      <w:r w:rsidRPr="00A740F2">
        <w:rPr>
          <w:rFonts w:ascii="Arial" w:eastAsia="Times New Roman" w:hAnsi="Arial" w:cs="Arial"/>
          <w:b/>
          <w:bCs/>
          <w:color w:val="222222"/>
          <w:sz w:val="20"/>
          <w:szCs w:val="20"/>
        </w:rPr>
        <w:t>in the San Francisco Bay Area with a focus in the East bay</w:t>
      </w:r>
      <w:r w:rsidRPr="00A740F2">
        <w:rPr>
          <w:rFonts w:ascii="Arial" w:eastAsia="Times New Roman" w:hAnsi="Arial" w:cs="Arial"/>
          <w:color w:val="222222"/>
          <w:sz w:val="20"/>
          <w:szCs w:val="20"/>
        </w:rPr>
        <w:t> by contacting a minimum of 70- 90% of time soliciting sales to customers’ or potential customers through contacts and business.</w:t>
      </w:r>
    </w:p>
    <w:p w:rsidR="00A740F2" w:rsidRPr="00A740F2" w:rsidRDefault="00A740F2" w:rsidP="00A740F2">
      <w:pPr>
        <w:numPr>
          <w:ilvl w:val="0"/>
          <w:numId w:val="1"/>
        </w:numPr>
        <w:shd w:val="clear" w:color="auto" w:fill="FFFFFF"/>
        <w:spacing w:after="0" w:line="240" w:lineRule="auto"/>
        <w:ind w:left="945"/>
        <w:rPr>
          <w:rFonts w:ascii="Arial" w:eastAsia="Times New Roman" w:hAnsi="Arial" w:cs="Arial"/>
          <w:color w:val="222222"/>
          <w:sz w:val="19"/>
          <w:szCs w:val="19"/>
        </w:rPr>
      </w:pPr>
      <w:r w:rsidRPr="00A740F2">
        <w:rPr>
          <w:rFonts w:ascii="Arial" w:eastAsia="Times New Roman" w:hAnsi="Arial" w:cs="Arial"/>
          <w:color w:val="222222"/>
          <w:sz w:val="20"/>
          <w:szCs w:val="20"/>
        </w:rPr>
        <w:t>Performs other work that furthers individual outside sales efforts including, for example, follow-up communication via telephone and written materials, planning and preparing for outside sales calls, preparing and analyzing sales reports, preparing proposals and other individual marketing and sales materials, and ensuring full account support to all clients with regard to marketing and on site coordination of events and activities, etc.</w:t>
      </w:r>
    </w:p>
    <w:p w:rsidR="00A740F2" w:rsidRPr="00A740F2" w:rsidRDefault="00A740F2" w:rsidP="00A740F2">
      <w:pPr>
        <w:numPr>
          <w:ilvl w:val="0"/>
          <w:numId w:val="1"/>
        </w:numPr>
        <w:shd w:val="clear" w:color="auto" w:fill="FFFFFF"/>
        <w:spacing w:after="0" w:line="240" w:lineRule="auto"/>
        <w:ind w:left="945"/>
        <w:rPr>
          <w:rFonts w:ascii="Arial" w:eastAsia="Times New Roman" w:hAnsi="Arial" w:cs="Arial"/>
          <w:color w:val="222222"/>
          <w:sz w:val="19"/>
          <w:szCs w:val="19"/>
        </w:rPr>
      </w:pPr>
      <w:r w:rsidRPr="00A740F2">
        <w:rPr>
          <w:rFonts w:ascii="Arial" w:eastAsia="Times New Roman" w:hAnsi="Arial" w:cs="Arial"/>
          <w:color w:val="222222"/>
          <w:sz w:val="20"/>
          <w:szCs w:val="20"/>
        </w:rPr>
        <w:t xml:space="preserve">Adheres to all </w:t>
      </w:r>
      <w:proofErr w:type="spellStart"/>
      <w:r w:rsidRPr="00A740F2">
        <w:rPr>
          <w:rFonts w:ascii="Arial" w:eastAsia="Times New Roman" w:hAnsi="Arial" w:cs="Arial"/>
          <w:color w:val="222222"/>
          <w:sz w:val="20"/>
          <w:szCs w:val="20"/>
        </w:rPr>
        <w:t>Lesher</w:t>
      </w:r>
      <w:proofErr w:type="spellEnd"/>
      <w:r w:rsidRPr="00A740F2">
        <w:rPr>
          <w:rFonts w:ascii="Arial" w:eastAsia="Times New Roman" w:hAnsi="Arial" w:cs="Arial"/>
          <w:color w:val="222222"/>
          <w:sz w:val="20"/>
          <w:szCs w:val="20"/>
        </w:rPr>
        <w:t xml:space="preserve"> Center for the Arts policies and procedures in ticket sales.</w:t>
      </w:r>
    </w:p>
    <w:p w:rsidR="00A740F2" w:rsidRPr="00A740F2" w:rsidRDefault="00A740F2" w:rsidP="00A740F2">
      <w:pPr>
        <w:numPr>
          <w:ilvl w:val="0"/>
          <w:numId w:val="1"/>
        </w:numPr>
        <w:shd w:val="clear" w:color="auto" w:fill="FFFFFF"/>
        <w:spacing w:after="0" w:line="240" w:lineRule="auto"/>
        <w:ind w:left="945"/>
        <w:rPr>
          <w:rFonts w:ascii="Arial" w:eastAsia="Times New Roman" w:hAnsi="Arial" w:cs="Arial"/>
          <w:color w:val="222222"/>
          <w:sz w:val="19"/>
          <w:szCs w:val="19"/>
        </w:rPr>
      </w:pPr>
      <w:r w:rsidRPr="00A740F2">
        <w:rPr>
          <w:rFonts w:ascii="Arial" w:eastAsia="Times New Roman" w:hAnsi="Arial" w:cs="Arial"/>
          <w:color w:val="222222"/>
          <w:sz w:val="20"/>
          <w:szCs w:val="20"/>
        </w:rPr>
        <w:t>Other duties may be assigned.</w:t>
      </w:r>
    </w:p>
    <w:p w:rsidR="00A740F2" w:rsidRPr="00A740F2" w:rsidRDefault="00A740F2" w:rsidP="00A740F2">
      <w:pPr>
        <w:shd w:val="clear" w:color="auto" w:fill="FFFFFF"/>
        <w:spacing w:after="240" w:line="240" w:lineRule="auto"/>
        <w:rPr>
          <w:rFonts w:ascii="Arial" w:eastAsia="Times New Roman" w:hAnsi="Arial" w:cs="Arial"/>
          <w:color w:val="222222"/>
          <w:sz w:val="19"/>
          <w:szCs w:val="19"/>
        </w:rPr>
      </w:pPr>
      <w:r w:rsidRPr="00A740F2">
        <w:rPr>
          <w:rFonts w:ascii="Arial" w:eastAsia="Times New Roman" w:hAnsi="Arial" w:cs="Arial"/>
          <w:b/>
          <w:bCs/>
          <w:color w:val="222222"/>
          <w:sz w:val="20"/>
          <w:szCs w:val="20"/>
        </w:rPr>
        <w:t>EXPERIENCE/TRAINING REQUIRED</w:t>
      </w:r>
      <w:r w:rsidRPr="00A740F2">
        <w:rPr>
          <w:rFonts w:ascii="Arial" w:eastAsia="Times New Roman" w:hAnsi="Arial" w:cs="Arial"/>
          <w:color w:val="222222"/>
          <w:sz w:val="20"/>
          <w:szCs w:val="20"/>
        </w:rPr>
        <w:t>:</w:t>
      </w:r>
    </w:p>
    <w:p w:rsidR="00A740F2" w:rsidRPr="00A740F2" w:rsidRDefault="00A740F2" w:rsidP="00A740F2">
      <w:pPr>
        <w:numPr>
          <w:ilvl w:val="0"/>
          <w:numId w:val="2"/>
        </w:numPr>
        <w:shd w:val="clear" w:color="auto" w:fill="FFFFFF"/>
        <w:spacing w:after="0" w:line="240" w:lineRule="auto"/>
        <w:ind w:left="945"/>
        <w:rPr>
          <w:rFonts w:ascii="Arial" w:eastAsia="Times New Roman" w:hAnsi="Arial" w:cs="Arial"/>
          <w:color w:val="222222"/>
          <w:sz w:val="19"/>
          <w:szCs w:val="19"/>
        </w:rPr>
      </w:pPr>
      <w:r w:rsidRPr="00A740F2">
        <w:rPr>
          <w:rFonts w:ascii="Arial" w:eastAsia="Times New Roman" w:hAnsi="Arial" w:cs="Arial"/>
          <w:color w:val="222222"/>
          <w:sz w:val="20"/>
          <w:szCs w:val="20"/>
        </w:rPr>
        <w:t xml:space="preserve">Minimum of 2-3 </w:t>
      </w:r>
      <w:proofErr w:type="gramStart"/>
      <w:r w:rsidRPr="00A740F2">
        <w:rPr>
          <w:rFonts w:ascii="Arial" w:eastAsia="Times New Roman" w:hAnsi="Arial" w:cs="Arial"/>
          <w:color w:val="222222"/>
          <w:sz w:val="20"/>
          <w:szCs w:val="20"/>
        </w:rPr>
        <w:t>years</w:t>
      </w:r>
      <w:proofErr w:type="gramEnd"/>
      <w:r w:rsidRPr="00A740F2">
        <w:rPr>
          <w:rFonts w:ascii="Arial" w:eastAsia="Times New Roman" w:hAnsi="Arial" w:cs="Arial"/>
          <w:color w:val="222222"/>
          <w:sz w:val="20"/>
          <w:szCs w:val="20"/>
        </w:rPr>
        <w:t xml:space="preserve"> sales experience; experience in hospitality, ticketing, entertainment or travel industry a plus.</w:t>
      </w:r>
    </w:p>
    <w:p w:rsidR="00A740F2" w:rsidRPr="00A740F2" w:rsidRDefault="00A740F2" w:rsidP="00A740F2">
      <w:pPr>
        <w:numPr>
          <w:ilvl w:val="0"/>
          <w:numId w:val="2"/>
        </w:numPr>
        <w:shd w:val="clear" w:color="auto" w:fill="FFFFFF"/>
        <w:spacing w:after="0" w:line="240" w:lineRule="auto"/>
        <w:ind w:left="945"/>
        <w:rPr>
          <w:rFonts w:ascii="Arial" w:eastAsia="Times New Roman" w:hAnsi="Arial" w:cs="Arial"/>
          <w:color w:val="222222"/>
          <w:sz w:val="19"/>
          <w:szCs w:val="19"/>
        </w:rPr>
      </w:pPr>
      <w:r w:rsidRPr="00A740F2">
        <w:rPr>
          <w:rFonts w:ascii="Arial" w:eastAsia="Times New Roman" w:hAnsi="Arial" w:cs="Arial"/>
          <w:color w:val="222222"/>
          <w:sz w:val="20"/>
          <w:szCs w:val="20"/>
        </w:rPr>
        <w:t>Demonstrated ability to work in an independent environment with minimum supervision and deliver against set goals.</w:t>
      </w:r>
    </w:p>
    <w:p w:rsidR="00A740F2" w:rsidRPr="00A740F2" w:rsidRDefault="00A740F2" w:rsidP="00A740F2">
      <w:pPr>
        <w:numPr>
          <w:ilvl w:val="0"/>
          <w:numId w:val="2"/>
        </w:numPr>
        <w:shd w:val="clear" w:color="auto" w:fill="FFFFFF"/>
        <w:spacing w:after="0" w:line="240" w:lineRule="auto"/>
        <w:ind w:left="945"/>
        <w:rPr>
          <w:rFonts w:ascii="Arial" w:eastAsia="Times New Roman" w:hAnsi="Arial" w:cs="Arial"/>
          <w:color w:val="222222"/>
          <w:sz w:val="19"/>
          <w:szCs w:val="19"/>
        </w:rPr>
      </w:pPr>
      <w:r w:rsidRPr="00A740F2">
        <w:rPr>
          <w:rFonts w:ascii="Arial" w:eastAsia="Times New Roman" w:hAnsi="Arial" w:cs="Arial"/>
          <w:color w:val="222222"/>
          <w:sz w:val="20"/>
          <w:szCs w:val="20"/>
        </w:rPr>
        <w:t>Strong time and project management skills and experience.</w:t>
      </w:r>
    </w:p>
    <w:p w:rsidR="00A740F2" w:rsidRPr="00A740F2" w:rsidRDefault="00A740F2" w:rsidP="00A740F2">
      <w:pPr>
        <w:numPr>
          <w:ilvl w:val="0"/>
          <w:numId w:val="2"/>
        </w:numPr>
        <w:shd w:val="clear" w:color="auto" w:fill="FFFFFF"/>
        <w:spacing w:after="0" w:line="240" w:lineRule="auto"/>
        <w:ind w:left="945"/>
        <w:rPr>
          <w:rFonts w:ascii="Arial" w:eastAsia="Times New Roman" w:hAnsi="Arial" w:cs="Arial"/>
          <w:color w:val="222222"/>
          <w:sz w:val="19"/>
          <w:szCs w:val="19"/>
        </w:rPr>
      </w:pPr>
      <w:r w:rsidRPr="00A740F2">
        <w:rPr>
          <w:rFonts w:ascii="Arial" w:eastAsia="Times New Roman" w:hAnsi="Arial" w:cs="Arial"/>
          <w:color w:val="222222"/>
          <w:sz w:val="20"/>
          <w:szCs w:val="20"/>
        </w:rPr>
        <w:t>Advanced written and oral communication skills.</w:t>
      </w:r>
    </w:p>
    <w:p w:rsidR="00A740F2" w:rsidRPr="00A740F2" w:rsidRDefault="00A740F2" w:rsidP="00A740F2">
      <w:pPr>
        <w:numPr>
          <w:ilvl w:val="0"/>
          <w:numId w:val="2"/>
        </w:numPr>
        <w:shd w:val="clear" w:color="auto" w:fill="FFFFFF"/>
        <w:spacing w:after="0" w:line="240" w:lineRule="auto"/>
        <w:ind w:left="945"/>
        <w:rPr>
          <w:rFonts w:ascii="Arial" w:eastAsia="Times New Roman" w:hAnsi="Arial" w:cs="Arial"/>
          <w:color w:val="222222"/>
          <w:sz w:val="19"/>
          <w:szCs w:val="19"/>
        </w:rPr>
      </w:pPr>
      <w:r w:rsidRPr="00A740F2">
        <w:rPr>
          <w:rFonts w:ascii="Arial" w:eastAsia="Times New Roman" w:hAnsi="Arial" w:cs="Arial"/>
          <w:color w:val="222222"/>
          <w:sz w:val="20"/>
          <w:szCs w:val="20"/>
        </w:rPr>
        <w:t>Ability to work 20-25 hours each week.</w:t>
      </w:r>
    </w:p>
    <w:p w:rsidR="00A740F2" w:rsidRPr="00A740F2" w:rsidRDefault="00A740F2" w:rsidP="00A740F2">
      <w:pPr>
        <w:numPr>
          <w:ilvl w:val="0"/>
          <w:numId w:val="2"/>
        </w:numPr>
        <w:shd w:val="clear" w:color="auto" w:fill="FFFFFF"/>
        <w:spacing w:after="0" w:line="240" w:lineRule="auto"/>
        <w:ind w:left="945"/>
        <w:rPr>
          <w:rFonts w:ascii="Arial" w:eastAsia="Times New Roman" w:hAnsi="Arial" w:cs="Arial"/>
          <w:color w:val="222222"/>
          <w:sz w:val="19"/>
          <w:szCs w:val="19"/>
        </w:rPr>
      </w:pPr>
      <w:r w:rsidRPr="00A740F2">
        <w:rPr>
          <w:rFonts w:ascii="Arial" w:eastAsia="Times New Roman" w:hAnsi="Arial" w:cs="Arial"/>
          <w:color w:val="222222"/>
          <w:sz w:val="20"/>
          <w:szCs w:val="20"/>
        </w:rPr>
        <w:t>Proficient in basic business software applications (Word, Excel, PowerPoint, Outlook) and comfortable with learning new software and ticketing applications.</w:t>
      </w:r>
    </w:p>
    <w:p w:rsidR="00A740F2" w:rsidRPr="00A740F2" w:rsidRDefault="00A740F2" w:rsidP="00A740F2">
      <w:pPr>
        <w:numPr>
          <w:ilvl w:val="0"/>
          <w:numId w:val="2"/>
        </w:numPr>
        <w:shd w:val="clear" w:color="auto" w:fill="FFFFFF"/>
        <w:spacing w:after="0" w:line="240" w:lineRule="auto"/>
        <w:ind w:left="945"/>
        <w:rPr>
          <w:rFonts w:ascii="Arial" w:eastAsia="Times New Roman" w:hAnsi="Arial" w:cs="Arial"/>
          <w:color w:val="222222"/>
          <w:sz w:val="19"/>
          <w:szCs w:val="19"/>
        </w:rPr>
      </w:pPr>
      <w:r w:rsidRPr="00A740F2">
        <w:rPr>
          <w:rFonts w:ascii="Arial" w:eastAsia="Times New Roman" w:hAnsi="Arial" w:cs="Arial"/>
          <w:color w:val="222222"/>
          <w:sz w:val="20"/>
          <w:szCs w:val="20"/>
        </w:rPr>
        <w:t xml:space="preserve">Ability to pass a background check, if 18 years of age or older, which may include, but is not limited to, credit, criminal, DMV, previous employment, education and personal references, per City of Walnut Creek policy, unless prohibited by federal, state, or provincial </w:t>
      </w:r>
      <w:proofErr w:type="gramStart"/>
      <w:r w:rsidRPr="00A740F2">
        <w:rPr>
          <w:rFonts w:ascii="Arial" w:eastAsia="Times New Roman" w:hAnsi="Arial" w:cs="Arial"/>
          <w:color w:val="222222"/>
          <w:sz w:val="20"/>
          <w:szCs w:val="20"/>
        </w:rPr>
        <w:t>law </w:t>
      </w:r>
      <w:r w:rsidRPr="00A740F2">
        <w:rPr>
          <w:rFonts w:ascii="Arial" w:eastAsia="Times New Roman" w:hAnsi="Arial" w:cs="Arial"/>
          <w:b/>
          <w:bCs/>
          <w:color w:val="222222"/>
          <w:sz w:val="20"/>
          <w:szCs w:val="20"/>
        </w:rPr>
        <w:t>.</w:t>
      </w:r>
      <w:proofErr w:type="gramEnd"/>
    </w:p>
    <w:p w:rsidR="00A740F2" w:rsidRPr="00A740F2" w:rsidRDefault="00A740F2" w:rsidP="00A740F2">
      <w:pPr>
        <w:shd w:val="clear" w:color="auto" w:fill="FFFFFF"/>
        <w:spacing w:after="0" w:line="240" w:lineRule="auto"/>
        <w:rPr>
          <w:rFonts w:ascii="Arial" w:eastAsia="Times New Roman" w:hAnsi="Arial" w:cs="Arial"/>
          <w:color w:val="222222"/>
          <w:sz w:val="19"/>
          <w:szCs w:val="19"/>
        </w:rPr>
      </w:pPr>
      <w:r w:rsidRPr="00A740F2">
        <w:rPr>
          <w:rFonts w:ascii="Arial" w:eastAsia="Times New Roman" w:hAnsi="Arial" w:cs="Arial"/>
          <w:color w:val="1F497D"/>
          <w:sz w:val="19"/>
          <w:szCs w:val="19"/>
        </w:rPr>
        <w:t> </w:t>
      </w:r>
    </w:p>
    <w:p w:rsidR="00AC0A39" w:rsidRDefault="00A740F2">
      <w:bookmarkStart w:id="0" w:name="_GoBack"/>
      <w:bookmarkEnd w:id="0"/>
    </w:p>
    <w:sectPr w:rsidR="00AC0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2C18"/>
    <w:multiLevelType w:val="multilevel"/>
    <w:tmpl w:val="7A02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0D0F76"/>
    <w:multiLevelType w:val="multilevel"/>
    <w:tmpl w:val="8A50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F2"/>
    <w:rsid w:val="0012248C"/>
    <w:rsid w:val="00A740F2"/>
    <w:rsid w:val="00EB0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F4CC0-7BA8-431E-BA2F-8106B7CA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Mulgrew</dc:creator>
  <cp:keywords/>
  <dc:description/>
  <cp:lastModifiedBy>Brittany Mulgrew</cp:lastModifiedBy>
  <cp:revision>1</cp:revision>
  <dcterms:created xsi:type="dcterms:W3CDTF">2017-09-22T02:45:00Z</dcterms:created>
  <dcterms:modified xsi:type="dcterms:W3CDTF">2017-09-22T02:45:00Z</dcterms:modified>
</cp:coreProperties>
</file>